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B9" w:rsidRDefault="00AE3278">
      <w:pPr>
        <w:outlineLvl w:val="0"/>
        <w:rPr>
          <w:sz w:val="32"/>
          <w:szCs w:val="32"/>
          <w:u w:val="single"/>
          <w:lang w:val="en-US"/>
        </w:rPr>
      </w:pPr>
      <w:bookmarkStart w:id="0" w:name="_GoBack"/>
      <w:bookmarkEnd w:id="0"/>
      <w:r>
        <w:rPr>
          <w:sz w:val="32"/>
          <w:szCs w:val="32"/>
          <w:u w:val="single"/>
          <w:lang w:val="en-US"/>
        </w:rPr>
        <w:t xml:space="preserve">Building </w:t>
      </w:r>
      <w:proofErr w:type="spellStart"/>
      <w:r>
        <w:rPr>
          <w:sz w:val="32"/>
          <w:szCs w:val="32"/>
          <w:u w:val="single"/>
          <w:lang w:val="en-US"/>
        </w:rPr>
        <w:t>Ariane</w:t>
      </w:r>
      <w:proofErr w:type="spellEnd"/>
      <w:r>
        <w:rPr>
          <w:sz w:val="32"/>
          <w:szCs w:val="32"/>
          <w:u w:val="single"/>
          <w:lang w:val="en-US"/>
        </w:rPr>
        <w:t xml:space="preserve"> 6 and Vega C</w:t>
      </w:r>
    </w:p>
    <w:p w:rsidR="00ED4AB9" w:rsidRDefault="00AE3278">
      <w:pPr>
        <w:rPr>
          <w:sz w:val="28"/>
          <w:szCs w:val="28"/>
          <w:lang w:val="en-US"/>
        </w:rPr>
      </w:pPr>
      <w:r>
        <w:rPr>
          <w:sz w:val="28"/>
          <w:szCs w:val="28"/>
          <w:lang w:val="nl-NL"/>
        </w:rPr>
        <w:t xml:space="preserve">At the European </w:t>
      </w:r>
      <w:proofErr w:type="spellStart"/>
      <w:r>
        <w:rPr>
          <w:sz w:val="28"/>
          <w:szCs w:val="28"/>
          <w:lang w:val="nl-NL"/>
        </w:rPr>
        <w:t>spaceport</w:t>
      </w:r>
      <w:proofErr w:type="spellEnd"/>
      <w:r>
        <w:rPr>
          <w:sz w:val="28"/>
          <w:szCs w:val="28"/>
          <w:lang w:val="nl-NL"/>
        </w:rPr>
        <w:t xml:space="preserve"> in </w:t>
      </w:r>
      <w:proofErr w:type="spellStart"/>
      <w:r>
        <w:rPr>
          <w:sz w:val="28"/>
          <w:szCs w:val="28"/>
          <w:lang w:val="nl-NL"/>
        </w:rPr>
        <w:t>Kourou</w:t>
      </w:r>
      <w:proofErr w:type="spellEnd"/>
      <w:r>
        <w:rPr>
          <w:sz w:val="28"/>
          <w:szCs w:val="28"/>
          <w:lang w:val="nl-NL"/>
        </w:rPr>
        <w:t xml:space="preserve">, French </w:t>
      </w:r>
      <w:proofErr w:type="spellStart"/>
      <w:r>
        <w:rPr>
          <w:sz w:val="28"/>
          <w:szCs w:val="28"/>
          <w:lang w:val="nl-NL"/>
        </w:rPr>
        <w:t>Guiana</w:t>
      </w:r>
      <w:proofErr w:type="spellEnd"/>
      <w:r>
        <w:rPr>
          <w:sz w:val="28"/>
          <w:szCs w:val="28"/>
          <w:lang w:val="nl-NL"/>
        </w:rPr>
        <w:t xml:space="preserve">, </w:t>
      </w:r>
      <w:r>
        <w:rPr>
          <w:sz w:val="28"/>
          <w:szCs w:val="28"/>
          <w:lang w:val="en-US"/>
        </w:rPr>
        <w:t xml:space="preserve">the new launch facilities for ESA’s </w:t>
      </w:r>
      <w:proofErr w:type="spellStart"/>
      <w:r>
        <w:rPr>
          <w:sz w:val="28"/>
          <w:szCs w:val="28"/>
          <w:lang w:val="en-US"/>
        </w:rPr>
        <w:t>Ariane</w:t>
      </w:r>
      <w:proofErr w:type="spellEnd"/>
      <w:r>
        <w:rPr>
          <w:sz w:val="28"/>
          <w:szCs w:val="28"/>
          <w:lang w:val="en-US"/>
        </w:rPr>
        <w:t xml:space="preserve"> 6 launcher are being build. With the </w:t>
      </w:r>
      <w:proofErr w:type="spellStart"/>
      <w:r>
        <w:rPr>
          <w:sz w:val="28"/>
          <w:szCs w:val="28"/>
          <w:lang w:val="en-US"/>
        </w:rPr>
        <w:t>Ariane</w:t>
      </w:r>
      <w:proofErr w:type="spellEnd"/>
      <w:r>
        <w:rPr>
          <w:sz w:val="28"/>
          <w:szCs w:val="28"/>
          <w:lang w:val="en-US"/>
        </w:rPr>
        <w:t xml:space="preserve"> 6 launcher and the upgrade of the Vega to Vega C Europe expands its launching capacities by creating versatile launchers which meets market demands. </w:t>
      </w:r>
      <w:r>
        <w:rPr>
          <w:sz w:val="28"/>
          <w:szCs w:val="28"/>
          <w:lang w:val="nl-NL"/>
        </w:rPr>
        <w:t xml:space="preserve">At the </w:t>
      </w:r>
      <w:proofErr w:type="spellStart"/>
      <w:r>
        <w:rPr>
          <w:sz w:val="28"/>
          <w:szCs w:val="28"/>
          <w:lang w:val="nl-NL"/>
        </w:rPr>
        <w:t>same</w:t>
      </w:r>
      <w:proofErr w:type="spellEnd"/>
      <w:r>
        <w:rPr>
          <w:sz w:val="28"/>
          <w:szCs w:val="28"/>
          <w:lang w:val="nl-NL"/>
        </w:rPr>
        <w:t xml:space="preserve"> time</w:t>
      </w:r>
      <w:r>
        <w:rPr>
          <w:sz w:val="28"/>
          <w:szCs w:val="28"/>
          <w:lang w:val="en-US"/>
        </w:rPr>
        <w:t xml:space="preserve"> ESA</w:t>
      </w:r>
      <w:r>
        <w:rPr>
          <w:sz w:val="28"/>
          <w:szCs w:val="28"/>
          <w:lang w:val="en-US"/>
        </w:rPr>
        <w:t xml:space="preserve"> supports</w:t>
      </w:r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both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intst</w:t>
      </w:r>
      <w:r>
        <w:rPr>
          <w:sz w:val="28"/>
          <w:szCs w:val="28"/>
          <w:lang w:val="nl-NL"/>
        </w:rPr>
        <w:t>i</w:t>
      </w:r>
      <w:r>
        <w:rPr>
          <w:sz w:val="28"/>
          <w:szCs w:val="28"/>
          <w:lang w:val="nl-NL"/>
        </w:rPr>
        <w:t>tutional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missions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and</w:t>
      </w:r>
      <w:proofErr w:type="spellEnd"/>
      <w:r>
        <w:rPr>
          <w:sz w:val="28"/>
          <w:szCs w:val="28"/>
          <w:lang w:val="en-US"/>
        </w:rPr>
        <w:t xml:space="preserve"> European industry as both </w:t>
      </w:r>
      <w:proofErr w:type="spellStart"/>
      <w:r>
        <w:rPr>
          <w:sz w:val="28"/>
          <w:szCs w:val="28"/>
          <w:lang w:val="en-US"/>
        </w:rPr>
        <w:t>Ariane</w:t>
      </w:r>
      <w:proofErr w:type="spellEnd"/>
      <w:r>
        <w:rPr>
          <w:sz w:val="28"/>
          <w:szCs w:val="28"/>
          <w:lang w:val="en-US"/>
        </w:rPr>
        <w:t xml:space="preserve"> 6 and Vega C will be fully European.</w:t>
      </w:r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With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Ariane</w:t>
      </w:r>
      <w:proofErr w:type="spellEnd"/>
      <w:r>
        <w:rPr>
          <w:sz w:val="28"/>
          <w:szCs w:val="28"/>
          <w:lang w:val="nl-NL"/>
        </w:rPr>
        <w:t xml:space="preserve"> 6 </w:t>
      </w:r>
      <w:proofErr w:type="spellStart"/>
      <w:r>
        <w:rPr>
          <w:sz w:val="28"/>
          <w:szCs w:val="28"/>
          <w:lang w:val="nl-NL"/>
        </w:rPr>
        <w:t>and</w:t>
      </w:r>
      <w:proofErr w:type="spellEnd"/>
      <w:r>
        <w:rPr>
          <w:sz w:val="28"/>
          <w:szCs w:val="28"/>
          <w:lang w:val="nl-NL"/>
        </w:rPr>
        <w:t xml:space="preserve"> Vega C Europe </w:t>
      </w:r>
      <w:proofErr w:type="spellStart"/>
      <w:r>
        <w:rPr>
          <w:sz w:val="28"/>
          <w:szCs w:val="28"/>
          <w:lang w:val="nl-NL"/>
        </w:rPr>
        <w:t>secures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its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independant</w:t>
      </w:r>
      <w:proofErr w:type="spellEnd"/>
      <w:r>
        <w:rPr>
          <w:sz w:val="28"/>
          <w:szCs w:val="28"/>
          <w:lang w:val="nl-NL"/>
        </w:rPr>
        <w:t xml:space="preserve"> access </w:t>
      </w:r>
      <w:proofErr w:type="spellStart"/>
      <w:r>
        <w:rPr>
          <w:sz w:val="28"/>
          <w:szCs w:val="28"/>
          <w:lang w:val="nl-NL"/>
        </w:rPr>
        <w:t>to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space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for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years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to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come</w:t>
      </w:r>
      <w:proofErr w:type="spellEnd"/>
      <w:r>
        <w:rPr>
          <w:sz w:val="28"/>
          <w:szCs w:val="28"/>
          <w:lang w:val="nl-NL"/>
        </w:rPr>
        <w:t>.</w:t>
      </w:r>
    </w:p>
    <w:tbl>
      <w:tblPr>
        <w:tblW w:w="11023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20"/>
        <w:gridCol w:w="6403"/>
      </w:tblGrid>
      <w:tr w:rsidR="00ED4AB9">
        <w:trPr>
          <w:trHeight w:val="3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r>
              <w:rPr>
                <w:sz w:val="32"/>
                <w:szCs w:val="32"/>
                <w:lang w:val="en-US"/>
              </w:rPr>
              <w:t xml:space="preserve">Image 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sz w:val="28"/>
                <w:szCs w:val="28"/>
                <w:lang w:val="en-US"/>
              </w:rPr>
              <w:t>Voice</w:t>
            </w:r>
          </w:p>
        </w:tc>
      </w:tr>
      <w:tr w:rsidR="00ED4AB9">
        <w:trPr>
          <w:trHeight w:val="3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sz w:val="32"/>
                <w:szCs w:val="32"/>
                <w:lang w:val="en-US"/>
              </w:rPr>
              <w:t>10:00:00:00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sz w:val="28"/>
                <w:szCs w:val="28"/>
                <w:lang w:val="en-US"/>
              </w:rPr>
              <w:t xml:space="preserve">ESA Leader: Building </w:t>
            </w:r>
            <w:proofErr w:type="spellStart"/>
            <w:r>
              <w:rPr>
                <w:sz w:val="28"/>
                <w:szCs w:val="28"/>
                <w:lang w:val="en-US"/>
              </w:rPr>
              <w:t>Arian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 and VEGA C</w:t>
            </w:r>
          </w:p>
        </w:tc>
      </w:tr>
      <w:tr w:rsidR="00ED4AB9">
        <w:trPr>
          <w:trHeight w:val="513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10:00:10:00</w:t>
            </w:r>
          </w:p>
          <w:p w:rsidR="00ED4AB9" w:rsidRDefault="00AE32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</w:t>
            </w:r>
            <w:proofErr w:type="spellStart"/>
            <w:r>
              <w:rPr>
                <w:lang w:val="en-US"/>
              </w:rPr>
              <w:t>Arainespace</w:t>
            </w:r>
            <w:proofErr w:type="spellEnd"/>
            <w:r>
              <w:rPr>
                <w:lang w:val="en-US"/>
              </w:rPr>
              <w:t xml:space="preserve"> main </w:t>
            </w:r>
            <w:proofErr w:type="spellStart"/>
            <w:r>
              <w:rPr>
                <w:lang w:val="en-US"/>
              </w:rPr>
              <w:t>facilitities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Ko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rou</w:t>
            </w:r>
            <w:proofErr w:type="spellEnd"/>
            <w:r>
              <w:rPr>
                <w:lang w:val="en-US"/>
              </w:rPr>
              <w:t>, French Guiana –May 2017- ESA</w:t>
            </w:r>
          </w:p>
          <w:p w:rsidR="00ED4AB9" w:rsidRDefault="00AE32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</w:t>
            </w:r>
            <w:proofErr w:type="spellStart"/>
            <w:r>
              <w:rPr>
                <w:lang w:val="en-US"/>
              </w:rPr>
              <w:t>Arainespace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future launch site and construction –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>, French Guiana –May 2017- ESA</w:t>
            </w:r>
          </w:p>
          <w:p w:rsidR="00ED4AB9" w:rsidRDefault="00AE32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62 and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64 still move to </w:t>
            </w:r>
            <w:r>
              <w:rPr>
                <w:lang w:val="en-US"/>
              </w:rPr>
              <w:t>decomposition – June 2017 – ESA</w:t>
            </w:r>
          </w:p>
          <w:p w:rsidR="00ED4AB9" w:rsidRDefault="00AE32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Launch into orbit- May 2017 -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In </w:t>
            </w:r>
            <w:proofErr w:type="spellStart"/>
            <w:r>
              <w:rPr>
                <w:sz w:val="28"/>
                <w:szCs w:val="28"/>
                <w:lang w:val="en-US"/>
              </w:rPr>
              <w:t>Kourou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the launch pad for </w:t>
            </w:r>
            <w:proofErr w:type="spellStart"/>
            <w:r>
              <w:rPr>
                <w:sz w:val="28"/>
                <w:szCs w:val="28"/>
                <w:lang w:val="en-US"/>
              </w:rPr>
              <w:t>Ariane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 takes shape.</w:t>
            </w:r>
          </w:p>
          <w:p w:rsidR="00ED4AB9" w:rsidRDefault="00AE32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At least the “big hole” is there, the excavation is done and soon the launch zone buildings will appear. </w:t>
            </w:r>
          </w:p>
          <w:p w:rsidR="00ED4AB9" w:rsidRDefault="00AE32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For </w:t>
            </w:r>
            <w:proofErr w:type="spellStart"/>
            <w:r>
              <w:rPr>
                <w:sz w:val="28"/>
                <w:szCs w:val="28"/>
                <w:lang w:val="en-US"/>
              </w:rPr>
              <w:t>Ariane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 the pad will be different from previous launchers in </w:t>
            </w:r>
            <w:proofErr w:type="spellStart"/>
            <w:r>
              <w:rPr>
                <w:sz w:val="28"/>
                <w:szCs w:val="28"/>
                <w:lang w:val="en-US"/>
              </w:rPr>
              <w:t>Kourou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with an horizontal preparation of the stages. </w:t>
            </w:r>
          </w:p>
          <w:p w:rsidR="00ED4AB9" w:rsidRDefault="00AE32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In parallel to these ground activities the configuration of </w:t>
            </w:r>
            <w:proofErr w:type="spellStart"/>
            <w:r>
              <w:rPr>
                <w:sz w:val="28"/>
                <w:szCs w:val="28"/>
                <w:lang w:val="en-US"/>
              </w:rPr>
              <w:t>Ariane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 is frozen with 2 possibilities: </w:t>
            </w:r>
            <w:proofErr w:type="spellStart"/>
            <w:r>
              <w:rPr>
                <w:sz w:val="28"/>
                <w:szCs w:val="28"/>
                <w:lang w:val="en-US"/>
              </w:rPr>
              <w:t>Ariane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62 mainly for single payload</w:t>
            </w:r>
            <w:r>
              <w:rPr>
                <w:sz w:val="28"/>
                <w:szCs w:val="28"/>
                <w:lang w:val="en-US"/>
              </w:rPr>
              <w:t xml:space="preserve">s and </w:t>
            </w:r>
            <w:proofErr w:type="spellStart"/>
            <w:r>
              <w:rPr>
                <w:sz w:val="28"/>
                <w:szCs w:val="28"/>
                <w:lang w:val="en-US"/>
              </w:rPr>
              <w:t>Ariane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64 for dual pa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lang w:val="en-US"/>
              </w:rPr>
              <w:t>loads.</w:t>
            </w:r>
          </w:p>
          <w:p w:rsidR="00ED4AB9" w:rsidRDefault="00AE3278">
            <w:pPr>
              <w:spacing w:after="0" w:line="240" w:lineRule="auto"/>
            </w:pPr>
            <w:r>
              <w:rPr>
                <w:sz w:val="28"/>
                <w:szCs w:val="28"/>
                <w:lang w:val="en-US"/>
              </w:rPr>
              <w:t>The goal is to make sure Europe secures its indepen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ent access to space and continues to play a key role  in the worldwide launcher market competition .</w:t>
            </w:r>
          </w:p>
        </w:tc>
      </w:tr>
      <w:tr w:rsidR="00ED4AB9">
        <w:trPr>
          <w:trHeight w:val="86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de-DE"/>
              </w:rPr>
              <w:lastRenderedPageBreak/>
              <w:t>10:00:52:02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ITW. Daniel </w:t>
            </w:r>
            <w:proofErr w:type="spellStart"/>
            <w:r>
              <w:rPr>
                <w:lang w:val="de-DE"/>
              </w:rPr>
              <w:t>Neuenschwander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Director</w:t>
            </w:r>
            <w:proofErr w:type="spellEnd"/>
            <w:r>
              <w:rPr>
                <w:lang w:val="de-DE"/>
              </w:rPr>
              <w:t xml:space="preserve"> Space </w:t>
            </w:r>
            <w:r>
              <w:rPr>
                <w:lang w:val="de-DE"/>
              </w:rPr>
              <w:t xml:space="preserve">Transportation, ESA- </w:t>
            </w:r>
            <w:proofErr w:type="spellStart"/>
            <w:r>
              <w:rPr>
                <w:lang w:val="de-DE"/>
              </w:rPr>
              <w:t>unknown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</w:t>
            </w:r>
            <w:r>
              <w:rPr>
                <w:lang w:val="de-DE"/>
              </w:rPr>
              <w:t>o</w:t>
            </w:r>
            <w:r>
              <w:rPr>
                <w:lang w:val="de-DE"/>
              </w:rPr>
              <w:t>cation</w:t>
            </w:r>
            <w:proofErr w:type="spellEnd"/>
            <w:r>
              <w:rPr>
                <w:lang w:val="de-DE"/>
              </w:rPr>
              <w:t xml:space="preserve"> – 23/05/2017 -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ITW 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Daniel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Neuenschwander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Director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Space Tran</w:t>
            </w:r>
            <w:r>
              <w:rPr>
                <w:b/>
                <w:bCs/>
                <w:sz w:val="28"/>
                <w:szCs w:val="28"/>
                <w:lang w:val="de-DE"/>
              </w:rPr>
              <w:t>s</w:t>
            </w:r>
            <w:r>
              <w:rPr>
                <w:b/>
                <w:bCs/>
                <w:sz w:val="28"/>
                <w:szCs w:val="28"/>
                <w:lang w:val="de-DE"/>
              </w:rPr>
              <w:t>portation , ESA</w:t>
            </w:r>
          </w:p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The independent access to space is of course the primary objective. </w:t>
            </w:r>
          </w:p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And we always used European developed launchers to </w:t>
            </w:r>
            <w:proofErr w:type="spellStart"/>
            <w:r>
              <w:rPr>
                <w:sz w:val="32"/>
                <w:szCs w:val="32"/>
                <w:lang w:val="en-US"/>
              </w:rPr>
              <w:t>fulfil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this </w:t>
            </w:r>
            <w:r>
              <w:rPr>
                <w:sz w:val="32"/>
                <w:szCs w:val="32"/>
                <w:lang w:val="en-US"/>
              </w:rPr>
              <w:t>objective.</w:t>
            </w:r>
          </w:p>
          <w:p w:rsidR="00ED4AB9" w:rsidRDefault="00AE3278">
            <w:pPr>
              <w:spacing w:after="0" w:line="240" w:lineRule="auto"/>
            </w:pPr>
            <w:r>
              <w:rPr>
                <w:sz w:val="32"/>
                <w:szCs w:val="32"/>
                <w:lang w:val="en-US"/>
              </w:rPr>
              <w:t>We were lucky enough that we were very su</w:t>
            </w:r>
            <w:r>
              <w:rPr>
                <w:sz w:val="32"/>
                <w:szCs w:val="32"/>
                <w:lang w:val="en-US"/>
              </w:rPr>
              <w:t>c</w:t>
            </w:r>
            <w:r>
              <w:rPr>
                <w:sz w:val="32"/>
                <w:szCs w:val="32"/>
                <w:lang w:val="en-US"/>
              </w:rPr>
              <w:t xml:space="preserve">cessful also on the commercial market with </w:t>
            </w:r>
            <w:proofErr w:type="spellStart"/>
            <w:r>
              <w:rPr>
                <w:sz w:val="32"/>
                <w:szCs w:val="32"/>
                <w:lang w:val="en-US"/>
              </w:rPr>
              <w:t>Ar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  <w:lang w:val="en-US"/>
              </w:rPr>
              <w:t>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5. We still have over 50% of the comme</w:t>
            </w:r>
            <w:r>
              <w:rPr>
                <w:sz w:val="32"/>
                <w:szCs w:val="32"/>
                <w:lang w:val="en-US"/>
              </w:rPr>
              <w:t>r</w:t>
            </w:r>
            <w:r>
              <w:rPr>
                <w:sz w:val="32"/>
                <w:szCs w:val="32"/>
                <w:lang w:val="en-US"/>
              </w:rPr>
              <w:t>cial market. As we all know this environment is exposed to fierce competition. The offer of launch vehicles from 2</w:t>
            </w:r>
            <w:r>
              <w:rPr>
                <w:sz w:val="32"/>
                <w:szCs w:val="32"/>
                <w:lang w:val="en-US"/>
              </w:rPr>
              <w:t>020 onwards will be si</w:t>
            </w:r>
            <w:r>
              <w:rPr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lang w:val="en-US"/>
              </w:rPr>
              <w:t xml:space="preserve">nificantly higher and we have designed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6, we have designed it to costs, we have d</w:t>
            </w:r>
            <w:r>
              <w:rPr>
                <w:sz w:val="32"/>
                <w:szCs w:val="32"/>
                <w:lang w:val="en-US"/>
              </w:rPr>
              <w:t>e</w:t>
            </w:r>
            <w:r>
              <w:rPr>
                <w:sz w:val="32"/>
                <w:szCs w:val="32"/>
                <w:lang w:val="en-US"/>
              </w:rPr>
              <w:t>signed it to be able to go against this fierce competition in 2020 onwards and of course we also use this launcher to deploy European fla</w:t>
            </w:r>
            <w:r>
              <w:rPr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lang w:val="en-US"/>
              </w:rPr>
              <w:t xml:space="preserve">ship </w:t>
            </w:r>
            <w:proofErr w:type="spellStart"/>
            <w:r>
              <w:rPr>
                <w:sz w:val="32"/>
                <w:szCs w:val="32"/>
                <w:lang w:val="en-US"/>
              </w:rPr>
              <w:t>p</w:t>
            </w:r>
            <w:r>
              <w:rPr>
                <w:sz w:val="32"/>
                <w:szCs w:val="32"/>
                <w:lang w:val="en-US"/>
              </w:rPr>
              <w:t>rogrammes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like Galileo</w:t>
            </w:r>
          </w:p>
        </w:tc>
      </w:tr>
      <w:tr w:rsidR="00ED4AB9">
        <w:trPr>
          <w:trHeight w:val="761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lastRenderedPageBreak/>
              <w:t>10:01:39:20</w:t>
            </w:r>
          </w:p>
          <w:p w:rsidR="00ED4AB9" w:rsidRDefault="00AE32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Launch into orbit- May 2017 – ESA</w:t>
            </w:r>
          </w:p>
          <w:p w:rsidR="00ED4AB9" w:rsidRDefault="00AE32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INT. ESA ministerial – Lucerne, Switze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 xml:space="preserve">land – </w:t>
            </w:r>
            <w:proofErr w:type="spellStart"/>
            <w:r>
              <w:rPr>
                <w:lang w:val="en-US"/>
              </w:rPr>
              <w:t>dec</w:t>
            </w:r>
            <w:proofErr w:type="spellEnd"/>
            <w:r>
              <w:rPr>
                <w:lang w:val="en-US"/>
              </w:rPr>
              <w:t xml:space="preserve"> 2017- ESA</w:t>
            </w:r>
          </w:p>
          <w:p w:rsidR="00ED4AB9" w:rsidRDefault="00AE32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Launch into orbit- May 2017 –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So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should maintain Europe’s leade</w:t>
            </w:r>
            <w:r>
              <w:rPr>
                <w:sz w:val="32"/>
                <w:szCs w:val="32"/>
                <w:lang w:val="en-US"/>
              </w:rPr>
              <w:t>r</w:t>
            </w:r>
            <w:r>
              <w:rPr>
                <w:sz w:val="32"/>
                <w:szCs w:val="32"/>
                <w:lang w:val="en-US"/>
              </w:rPr>
              <w:t>ship in t</w:t>
            </w:r>
            <w:r>
              <w:rPr>
                <w:sz w:val="32"/>
                <w:szCs w:val="32"/>
                <w:lang w:val="en-US"/>
              </w:rPr>
              <w:t>he fast-changing commercial launch service market while responding to the needs of European institutional missions.</w:t>
            </w:r>
          </w:p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This move is associated with a change in the governance of the European launcher sector, based on a sharing of responsibility, cost and risk</w:t>
            </w:r>
            <w:r>
              <w:rPr>
                <w:sz w:val="32"/>
                <w:szCs w:val="32"/>
                <w:lang w:val="en-US"/>
              </w:rPr>
              <w:t xml:space="preserve"> by ESA and industry.</w:t>
            </w:r>
          </w:p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One key factor in this new approach represen</w:t>
            </w:r>
            <w:r>
              <w:rPr>
                <w:sz w:val="32"/>
                <w:szCs w:val="32"/>
                <w:lang w:val="en-US"/>
              </w:rPr>
              <w:t>t</w:t>
            </w:r>
            <w:r>
              <w:rPr>
                <w:sz w:val="32"/>
                <w:szCs w:val="32"/>
                <w:lang w:val="en-US"/>
              </w:rPr>
              <w:t xml:space="preserve">ed by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is the so called European prefe</w:t>
            </w:r>
            <w:r>
              <w:rPr>
                <w:sz w:val="32"/>
                <w:szCs w:val="32"/>
                <w:lang w:val="en-US"/>
              </w:rPr>
              <w:t>r</w:t>
            </w:r>
            <w:r>
              <w:rPr>
                <w:sz w:val="32"/>
                <w:szCs w:val="32"/>
                <w:lang w:val="en-US"/>
              </w:rPr>
              <w:t xml:space="preserve">ence: it means launching European satellites with European launchers.  </w:t>
            </w:r>
          </w:p>
          <w:p w:rsidR="00ED4AB9" w:rsidRDefault="00AE3278">
            <w:pPr>
              <w:spacing w:after="0" w:line="240" w:lineRule="auto"/>
            </w:pPr>
            <w:r>
              <w:rPr>
                <w:sz w:val="32"/>
                <w:szCs w:val="32"/>
                <w:lang w:val="en-US"/>
              </w:rPr>
              <w:t>This time it should become a reality with ta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  <w:lang w:val="en-US"/>
              </w:rPr>
              <w:t>lored contracts for Europ</w:t>
            </w:r>
            <w:r>
              <w:rPr>
                <w:sz w:val="32"/>
                <w:szCs w:val="32"/>
                <w:lang w:val="en-US"/>
              </w:rPr>
              <w:t>ean institutional cu</w:t>
            </w:r>
            <w:r>
              <w:rPr>
                <w:sz w:val="32"/>
                <w:szCs w:val="32"/>
                <w:lang w:val="en-US"/>
              </w:rPr>
              <w:t>s</w:t>
            </w:r>
            <w:r>
              <w:rPr>
                <w:sz w:val="32"/>
                <w:szCs w:val="32"/>
                <w:lang w:val="en-US"/>
              </w:rPr>
              <w:t xml:space="preserve">tomers like governments, ESA, </w:t>
            </w:r>
            <w:proofErr w:type="spellStart"/>
            <w:r>
              <w:rPr>
                <w:sz w:val="32"/>
                <w:szCs w:val="32"/>
                <w:lang w:val="en-US"/>
              </w:rPr>
              <w:t>Eumetsat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and of course the European Union. </w:t>
            </w:r>
          </w:p>
        </w:tc>
      </w:tr>
      <w:tr w:rsidR="00ED4AB9">
        <w:trPr>
          <w:trHeight w:val="67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de-DE"/>
              </w:rPr>
              <w:lastRenderedPageBreak/>
              <w:t>10:02:23:02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ITW. Daniel </w:t>
            </w:r>
            <w:proofErr w:type="spellStart"/>
            <w:r>
              <w:rPr>
                <w:lang w:val="de-DE"/>
              </w:rPr>
              <w:t>Neuenschwander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Director</w:t>
            </w:r>
            <w:proofErr w:type="spellEnd"/>
            <w:r>
              <w:rPr>
                <w:lang w:val="de-DE"/>
              </w:rPr>
              <w:t xml:space="preserve"> Space Transportation, ESA- </w:t>
            </w:r>
            <w:proofErr w:type="spellStart"/>
            <w:r>
              <w:rPr>
                <w:lang w:val="de-DE"/>
              </w:rPr>
              <w:t>unknown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</w:t>
            </w:r>
            <w:r>
              <w:rPr>
                <w:lang w:val="de-DE"/>
              </w:rPr>
              <w:t>o</w:t>
            </w:r>
            <w:r>
              <w:rPr>
                <w:lang w:val="de-DE"/>
              </w:rPr>
              <w:t>cation</w:t>
            </w:r>
            <w:proofErr w:type="spellEnd"/>
            <w:r>
              <w:rPr>
                <w:lang w:val="de-DE"/>
              </w:rPr>
              <w:t xml:space="preserve"> – 23/05/2017 -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ITW 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Daniel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Neuenschwander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Director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Space Tran</w:t>
            </w:r>
            <w:r>
              <w:rPr>
                <w:b/>
                <w:bCs/>
                <w:sz w:val="28"/>
                <w:szCs w:val="28"/>
                <w:lang w:val="de-DE"/>
              </w:rPr>
              <w:t>s</w:t>
            </w:r>
            <w:r>
              <w:rPr>
                <w:b/>
                <w:bCs/>
                <w:sz w:val="28"/>
                <w:szCs w:val="28"/>
                <w:lang w:val="de-DE"/>
              </w:rPr>
              <w:t>po</w:t>
            </w:r>
            <w:r>
              <w:rPr>
                <w:b/>
                <w:bCs/>
                <w:sz w:val="28"/>
                <w:szCs w:val="28"/>
                <w:lang w:val="de-DE"/>
              </w:rPr>
              <w:t>rtation , ESA</w:t>
            </w:r>
          </w:p>
          <w:p w:rsidR="00ED4AB9" w:rsidRDefault="00AE3278">
            <w:pPr>
              <w:spacing w:after="0" w:line="240" w:lineRule="auto"/>
            </w:pPr>
            <w:r>
              <w:rPr>
                <w:sz w:val="32"/>
                <w:szCs w:val="32"/>
                <w:lang w:val="en-US"/>
              </w:rPr>
              <w:t xml:space="preserve">We build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on the heritage of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5 mainly, so technically we know exactly where we are going. On the cost side we diminish by 2 , by better processes, by using existing techno</w:t>
            </w:r>
            <w:r>
              <w:rPr>
                <w:sz w:val="32"/>
                <w:szCs w:val="32"/>
                <w:lang w:val="en-US"/>
              </w:rPr>
              <w:t>l</w:t>
            </w:r>
            <w:r>
              <w:rPr>
                <w:sz w:val="32"/>
                <w:szCs w:val="32"/>
                <w:lang w:val="en-US"/>
              </w:rPr>
              <w:t xml:space="preserve">ogies as you know. So in fact we come on the market </w:t>
            </w:r>
            <w:r>
              <w:rPr>
                <w:sz w:val="32"/>
                <w:szCs w:val="32"/>
                <w:lang w:val="en-US"/>
              </w:rPr>
              <w:t>with a reliable, hopefully reliable, but a good product at a clear cost. This has to be seen together with the needs from the custo</w:t>
            </w: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lang w:val="en-US"/>
              </w:rPr>
              <w:t>ers. The customers need to deploy today Gal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  <w:lang w:val="en-US"/>
              </w:rPr>
              <w:t>leo and we have an opportunity to match the two together and make sure that Euro</w:t>
            </w:r>
            <w:r>
              <w:rPr>
                <w:sz w:val="32"/>
                <w:szCs w:val="32"/>
                <w:lang w:val="en-US"/>
              </w:rPr>
              <w:t xml:space="preserve">pe flies its own </w:t>
            </w:r>
            <w:proofErr w:type="spellStart"/>
            <w:r>
              <w:rPr>
                <w:sz w:val="32"/>
                <w:szCs w:val="32"/>
                <w:lang w:val="en-US"/>
              </w:rPr>
              <w:t>programmes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with its own launchers.</w:t>
            </w:r>
          </w:p>
        </w:tc>
      </w:tr>
      <w:tr w:rsidR="00ED4AB9">
        <w:trPr>
          <w:trHeight w:val="60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10:03:05:15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ANIMATION. VEGA- C launch and flight – May 2017 - ESA</w:t>
            </w:r>
          </w:p>
          <w:p w:rsidR="00ED4AB9" w:rsidRDefault="00AE32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Launch into orbit- May 2017 – ESA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ANIMATION. VEGA- C launch and flight – May 2017 – ESA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5 on Launchpad – </w:t>
            </w:r>
            <w:r>
              <w:rPr>
                <w:lang w:val="en-US"/>
              </w:rPr>
              <w:t>Ar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anespace ,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>, French-Guiana – 2016-  ESA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Soyuz CSG launch – Arianespace,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 xml:space="preserve">, French Guiana – 2016 - ESA 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Vega launch – Arianespace,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 xml:space="preserve">, French Guiana – 2016 - ESA </w:t>
            </w:r>
          </w:p>
          <w:p w:rsidR="00ED4AB9" w:rsidRDefault="00AE3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</w:t>
            </w:r>
            <w:proofErr w:type="spellStart"/>
            <w:r>
              <w:rPr>
                <w:lang w:val="en-US"/>
              </w:rPr>
              <w:t>Araine</w:t>
            </w:r>
            <w:proofErr w:type="spellEnd"/>
            <w:r>
              <w:rPr>
                <w:lang w:val="en-US"/>
              </w:rPr>
              <w:t xml:space="preserve"> Space main </w:t>
            </w:r>
            <w:proofErr w:type="spellStart"/>
            <w:r>
              <w:rPr>
                <w:lang w:val="en-US"/>
              </w:rPr>
              <w:t>facilitities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Ko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rou</w:t>
            </w:r>
            <w:proofErr w:type="spellEnd"/>
            <w:r>
              <w:rPr>
                <w:lang w:val="en-US"/>
              </w:rPr>
              <w:t>, French Guiana –May 2</w:t>
            </w:r>
            <w:r>
              <w:rPr>
                <w:lang w:val="en-US"/>
              </w:rPr>
              <w:t>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will be the workhorse for Galileo while the upgraded Vega, Vega C will cover  the d</w:t>
            </w:r>
            <w:r>
              <w:rPr>
                <w:sz w:val="32"/>
                <w:szCs w:val="32"/>
                <w:lang w:val="en-US"/>
              </w:rPr>
              <w:t>e</w:t>
            </w:r>
            <w:r>
              <w:rPr>
                <w:sz w:val="32"/>
                <w:szCs w:val="32"/>
                <w:lang w:val="en-US"/>
              </w:rPr>
              <w:t xml:space="preserve">ployment of the Sentinel satellites for the EU’s Copernicus </w:t>
            </w:r>
            <w:proofErr w:type="spellStart"/>
            <w:r>
              <w:rPr>
                <w:sz w:val="32"/>
                <w:szCs w:val="32"/>
                <w:lang w:val="en-US"/>
              </w:rPr>
              <w:t>programme</w:t>
            </w:r>
            <w:proofErr w:type="spellEnd"/>
            <w:r>
              <w:rPr>
                <w:sz w:val="32"/>
                <w:szCs w:val="32"/>
                <w:lang w:val="en-US"/>
              </w:rPr>
              <w:t>. Vega C will increase Vega’s current capacity from 1.5t to 2.2t on p</w:t>
            </w:r>
            <w:r>
              <w:rPr>
                <w:sz w:val="32"/>
                <w:szCs w:val="32"/>
                <w:lang w:val="en-US"/>
              </w:rPr>
              <w:t>o</w:t>
            </w:r>
            <w:r>
              <w:rPr>
                <w:sz w:val="32"/>
                <w:szCs w:val="32"/>
                <w:lang w:val="en-US"/>
              </w:rPr>
              <w:t>lar orbit, whic</w:t>
            </w:r>
            <w:r>
              <w:rPr>
                <w:sz w:val="32"/>
                <w:szCs w:val="32"/>
                <w:lang w:val="en-US"/>
              </w:rPr>
              <w:t xml:space="preserve">h is the most common orbit for observation satellites. </w:t>
            </w:r>
          </w:p>
          <w:p w:rsidR="00ED4AB9" w:rsidRDefault="00AE3278">
            <w:pPr>
              <w:spacing w:after="0" w:line="240" w:lineRule="auto"/>
            </w:pPr>
            <w:r>
              <w:rPr>
                <w:sz w:val="32"/>
                <w:szCs w:val="32"/>
                <w:lang w:val="en-US"/>
              </w:rPr>
              <w:t xml:space="preserve">With both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– and Vega C Europe will pr</w:t>
            </w:r>
            <w:r>
              <w:rPr>
                <w:sz w:val="32"/>
                <w:szCs w:val="32"/>
                <w:lang w:val="en-US"/>
              </w:rPr>
              <w:t>o</w:t>
            </w:r>
            <w:r>
              <w:rPr>
                <w:sz w:val="32"/>
                <w:szCs w:val="32"/>
                <w:lang w:val="en-US"/>
              </w:rPr>
              <w:t xml:space="preserve">vide the same services as the current </w:t>
            </w: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5, Soyuz from CSG and Vega: able to launch, from its space port in French Guiana, any satellite on any orbit. </w:t>
            </w:r>
            <w:r>
              <w:rPr>
                <w:sz w:val="32"/>
                <w:szCs w:val="32"/>
                <w:lang w:val="en-US"/>
              </w:rPr>
              <w:t>But the launcher will be fully Europ</w:t>
            </w:r>
            <w:r>
              <w:rPr>
                <w:sz w:val="32"/>
                <w:szCs w:val="32"/>
                <w:lang w:val="en-US"/>
              </w:rPr>
              <w:t>e</w:t>
            </w:r>
            <w:r>
              <w:rPr>
                <w:sz w:val="32"/>
                <w:szCs w:val="32"/>
                <w:lang w:val="en-US"/>
              </w:rPr>
              <w:t>an!</w:t>
            </w:r>
          </w:p>
        </w:tc>
      </w:tr>
      <w:tr w:rsidR="00ED4AB9">
        <w:trPr>
          <w:trHeight w:val="3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ED4AB9"/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>B-ROLL</w:t>
            </w:r>
          </w:p>
        </w:tc>
      </w:tr>
      <w:tr w:rsidR="00ED4AB9">
        <w:trPr>
          <w:trHeight w:val="185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de-DE"/>
              </w:rPr>
              <w:lastRenderedPageBreak/>
              <w:t>10:03:45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ITW. Daniel </w:t>
            </w:r>
            <w:proofErr w:type="spellStart"/>
            <w:r>
              <w:rPr>
                <w:lang w:val="de-DE"/>
              </w:rPr>
              <w:t>Neuenschwander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Director</w:t>
            </w:r>
            <w:proofErr w:type="spellEnd"/>
            <w:r>
              <w:rPr>
                <w:lang w:val="de-DE"/>
              </w:rPr>
              <w:t xml:space="preserve"> Space Transportation, ESA- </w:t>
            </w:r>
            <w:proofErr w:type="spellStart"/>
            <w:r>
              <w:rPr>
                <w:lang w:val="de-DE"/>
              </w:rPr>
              <w:t>unknown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</w:t>
            </w:r>
            <w:r>
              <w:rPr>
                <w:lang w:val="de-DE"/>
              </w:rPr>
              <w:t>o</w:t>
            </w:r>
            <w:r>
              <w:rPr>
                <w:lang w:val="de-DE"/>
              </w:rPr>
              <w:t>cation</w:t>
            </w:r>
            <w:proofErr w:type="spellEnd"/>
            <w:r>
              <w:rPr>
                <w:lang w:val="de-DE"/>
              </w:rPr>
              <w:t xml:space="preserve"> – 23/05/2017 -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ITW 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Daniel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Neuenschwander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Director</w:t>
            </w:r>
            <w:proofErr w:type="spellEnd"/>
            <w:r>
              <w:rPr>
                <w:b/>
                <w:bCs/>
                <w:sz w:val="28"/>
                <w:szCs w:val="28"/>
                <w:lang w:val="de-DE"/>
              </w:rPr>
              <w:t xml:space="preserve"> Space Tran</w:t>
            </w:r>
            <w:r>
              <w:rPr>
                <w:b/>
                <w:bCs/>
                <w:sz w:val="28"/>
                <w:szCs w:val="28"/>
                <w:lang w:val="de-DE"/>
              </w:rPr>
              <w:t>s</w:t>
            </w:r>
            <w:r>
              <w:rPr>
                <w:b/>
                <w:bCs/>
                <w:sz w:val="28"/>
                <w:szCs w:val="28"/>
                <w:lang w:val="de-DE"/>
              </w:rPr>
              <w:t>portation , ESA - ENGLISH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</w:t>
            </w:r>
            <w:proofErr w:type="spellStart"/>
            <w:r>
              <w:rPr>
                <w:sz w:val="32"/>
                <w:szCs w:val="32"/>
                <w:lang w:val="en-US"/>
              </w:rPr>
              <w:t>programme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status</w:t>
            </w:r>
          </w:p>
          <w:p w:rsidR="00ED4AB9" w:rsidRDefault="00AE32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The European preference</w:t>
            </w:r>
          </w:p>
        </w:tc>
      </w:tr>
      <w:tr w:rsidR="00ED4AB9">
        <w:trPr>
          <w:trHeight w:val="305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de-DE"/>
              </w:rPr>
              <w:t>10:05:37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ITW. Daniel </w:t>
            </w:r>
            <w:proofErr w:type="spellStart"/>
            <w:r>
              <w:rPr>
                <w:lang w:val="de-DE"/>
              </w:rPr>
              <w:t>Neuenschwander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Director</w:t>
            </w:r>
            <w:proofErr w:type="spellEnd"/>
            <w:r>
              <w:rPr>
                <w:lang w:val="de-DE"/>
              </w:rPr>
              <w:t xml:space="preserve"> Space Transportation, ESA- </w:t>
            </w:r>
            <w:proofErr w:type="spellStart"/>
            <w:r>
              <w:rPr>
                <w:lang w:val="de-DE"/>
              </w:rPr>
              <w:t>unknown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</w:t>
            </w:r>
            <w:r>
              <w:rPr>
                <w:lang w:val="de-DE"/>
              </w:rPr>
              <w:t>o</w:t>
            </w:r>
            <w:r>
              <w:rPr>
                <w:lang w:val="de-DE"/>
              </w:rPr>
              <w:t>cation</w:t>
            </w:r>
            <w:proofErr w:type="spellEnd"/>
            <w:r>
              <w:rPr>
                <w:lang w:val="de-DE"/>
              </w:rPr>
              <w:t xml:space="preserve"> – 23/05/2017 -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ITW </w:t>
            </w:r>
            <w:r>
              <w:rPr>
                <w:b/>
                <w:bCs/>
                <w:sz w:val="32"/>
                <w:szCs w:val="32"/>
                <w:lang w:val="de-DE"/>
              </w:rPr>
              <w:t xml:space="preserve">Daniel </w:t>
            </w:r>
            <w:proofErr w:type="spellStart"/>
            <w:r>
              <w:rPr>
                <w:b/>
                <w:bCs/>
                <w:sz w:val="32"/>
                <w:szCs w:val="32"/>
                <w:lang w:val="de-DE"/>
              </w:rPr>
              <w:t>Neuenschwander</w:t>
            </w:r>
            <w:proofErr w:type="spellEnd"/>
            <w:r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de-DE"/>
              </w:rPr>
              <w:t>Director</w:t>
            </w:r>
            <w:proofErr w:type="spellEnd"/>
            <w:r>
              <w:rPr>
                <w:b/>
                <w:bCs/>
                <w:sz w:val="32"/>
                <w:szCs w:val="32"/>
                <w:lang w:val="de-DE"/>
              </w:rPr>
              <w:t xml:space="preserve"> Space Transportation , ESA - FRENCH</w:t>
            </w:r>
          </w:p>
          <w:p w:rsidR="00ED4AB9" w:rsidRDefault="00ED4AB9">
            <w:pPr>
              <w:spacing w:after="0" w:line="240" w:lineRule="auto"/>
            </w:pPr>
          </w:p>
          <w:p w:rsidR="00ED4AB9" w:rsidRDefault="00AE32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</w:t>
            </w:r>
            <w:proofErr w:type="spellStart"/>
            <w:r>
              <w:rPr>
                <w:sz w:val="32"/>
                <w:szCs w:val="32"/>
                <w:lang w:val="en-US"/>
              </w:rPr>
              <w:t>programme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status</w:t>
            </w:r>
          </w:p>
          <w:p w:rsidR="00ED4AB9" w:rsidRDefault="00AE32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</w:t>
            </w:r>
            <w:proofErr w:type="spellStart"/>
            <w:r>
              <w:rPr>
                <w:sz w:val="32"/>
                <w:szCs w:val="32"/>
                <w:lang w:val="en-US"/>
              </w:rPr>
              <w:t>Programme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objectives</w:t>
            </w:r>
          </w:p>
          <w:p w:rsidR="00ED4AB9" w:rsidRDefault="00AE32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6 payloads</w:t>
            </w:r>
          </w:p>
          <w:p w:rsidR="00ED4AB9" w:rsidRDefault="00AE32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VEGA C payloads</w:t>
            </w:r>
          </w:p>
        </w:tc>
      </w:tr>
      <w:tr w:rsidR="00ED4AB9">
        <w:trPr>
          <w:trHeight w:val="121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10:09:03</w:t>
            </w:r>
          </w:p>
          <w:p w:rsidR="00ED4AB9" w:rsidRDefault="00AE32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CSG entrance aerial shots –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>, French Guiana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>CSG entrance aerial shots</w:t>
            </w:r>
          </w:p>
        </w:tc>
      </w:tr>
      <w:tr w:rsidR="00ED4AB9">
        <w:trPr>
          <w:trHeight w:val="145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10:10:23</w:t>
            </w:r>
          </w:p>
          <w:p w:rsidR="00ED4AB9" w:rsidRDefault="00AE32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ELA 4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future </w:t>
            </w:r>
            <w:proofErr w:type="spellStart"/>
            <w:r>
              <w:rPr>
                <w:lang w:val="en-US"/>
              </w:rPr>
              <w:t>launchsite</w:t>
            </w:r>
            <w:proofErr w:type="spellEnd"/>
            <w:r>
              <w:rPr>
                <w:lang w:val="en-US"/>
              </w:rPr>
              <w:t xml:space="preserve"> construction aerial shots –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 xml:space="preserve">, French </w:t>
            </w:r>
            <w:r>
              <w:rPr>
                <w:lang w:val="en-US"/>
              </w:rPr>
              <w:t>Guiana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ELA 4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6 future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launchsite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construction aerial shots</w:t>
            </w:r>
          </w:p>
        </w:tc>
      </w:tr>
      <w:tr w:rsidR="00ED4AB9">
        <w:trPr>
          <w:trHeight w:val="145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10:12:53</w:t>
            </w:r>
          </w:p>
          <w:p w:rsidR="00ED4AB9" w:rsidRDefault="00AE32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EXT. ELA 4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future </w:t>
            </w:r>
            <w:proofErr w:type="spellStart"/>
            <w:r>
              <w:rPr>
                <w:lang w:val="en-US"/>
              </w:rPr>
              <w:t>launchsite</w:t>
            </w:r>
            <w:proofErr w:type="spellEnd"/>
            <w:r>
              <w:rPr>
                <w:lang w:val="en-US"/>
              </w:rPr>
              <w:t xml:space="preserve"> construction – </w:t>
            </w:r>
            <w:proofErr w:type="spellStart"/>
            <w:r>
              <w:rPr>
                <w:lang w:val="en-US"/>
              </w:rPr>
              <w:t>Kourou</w:t>
            </w:r>
            <w:proofErr w:type="spellEnd"/>
            <w:r>
              <w:rPr>
                <w:lang w:val="en-US"/>
              </w:rPr>
              <w:t>, French Guiana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ELA 4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6 future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launchsite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construction</w:t>
            </w:r>
          </w:p>
        </w:tc>
      </w:tr>
      <w:tr w:rsidR="00ED4AB9">
        <w:trPr>
          <w:trHeight w:val="97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10:13:55</w:t>
            </w:r>
          </w:p>
          <w:p w:rsidR="00ED4AB9" w:rsidRDefault="00AE32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STILLS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</w:t>
            </w:r>
            <w:r>
              <w:rPr>
                <w:lang w:val="en-US"/>
              </w:rPr>
              <w:t>Artist impression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STILLS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6 Artist impression</w:t>
            </w:r>
          </w:p>
        </w:tc>
      </w:tr>
      <w:tr w:rsidR="00ED4AB9">
        <w:trPr>
          <w:trHeight w:val="97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10:14:10</w:t>
            </w:r>
          </w:p>
          <w:p w:rsidR="00ED4AB9" w:rsidRDefault="00AE32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Animation </w:t>
            </w:r>
            <w:proofErr w:type="spellStart"/>
            <w:r>
              <w:rPr>
                <w:lang w:val="en-US"/>
              </w:rPr>
              <w:t>Ariane</w:t>
            </w:r>
            <w:proofErr w:type="spellEnd"/>
            <w:r>
              <w:rPr>
                <w:lang w:val="en-US"/>
              </w:rPr>
              <w:t xml:space="preserve"> 6 flight and launch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Animation 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Ariane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 xml:space="preserve"> 6 flight and launch</w:t>
            </w:r>
          </w:p>
        </w:tc>
      </w:tr>
      <w:tr w:rsidR="00ED4AB9">
        <w:trPr>
          <w:trHeight w:val="97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10:15:26</w:t>
            </w:r>
          </w:p>
          <w:p w:rsidR="00ED4AB9" w:rsidRDefault="00AE3278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lang w:val="en-US"/>
              </w:rPr>
              <w:t>Animation Vega C flight and launch –May 2017- ESA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bookmarkStart w:id="1" w:name="__DdeLink__250_1631184810"/>
            <w:r>
              <w:rPr>
                <w:b/>
                <w:bCs/>
                <w:sz w:val="32"/>
                <w:szCs w:val="32"/>
                <w:lang w:val="en-US"/>
              </w:rPr>
              <w:t>Animation Vega C</w:t>
            </w:r>
            <w:bookmarkEnd w:id="1"/>
            <w:r>
              <w:rPr>
                <w:b/>
                <w:bCs/>
                <w:sz w:val="32"/>
                <w:szCs w:val="32"/>
                <w:lang w:val="en-US"/>
              </w:rPr>
              <w:t xml:space="preserve"> flight and launch</w:t>
            </w:r>
          </w:p>
        </w:tc>
      </w:tr>
      <w:tr w:rsidR="00ED4AB9">
        <w:trPr>
          <w:trHeight w:val="39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lang w:val="en-US"/>
              </w:rPr>
              <w:t>10:16:49</w:t>
            </w:r>
          </w:p>
        </w:tc>
        <w:tc>
          <w:tcPr>
            <w:tcW w:w="6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ED4AB9" w:rsidRDefault="00AE3278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>END</w:t>
            </w:r>
          </w:p>
        </w:tc>
      </w:tr>
    </w:tbl>
    <w:p w:rsidR="00ED4AB9" w:rsidRDefault="00ED4AB9">
      <w:pPr>
        <w:widowControl w:val="0"/>
        <w:spacing w:line="240" w:lineRule="auto"/>
        <w:rPr>
          <w:sz w:val="28"/>
          <w:szCs w:val="28"/>
          <w:lang w:val="en-US"/>
        </w:rPr>
      </w:pPr>
    </w:p>
    <w:p w:rsidR="00ED4AB9" w:rsidRDefault="00ED4AB9">
      <w:pPr>
        <w:rPr>
          <w:sz w:val="32"/>
          <w:szCs w:val="32"/>
          <w:u w:val="single"/>
          <w:lang w:val="en-US"/>
        </w:rPr>
      </w:pPr>
    </w:p>
    <w:p w:rsidR="00ED4AB9" w:rsidRDefault="00ED4AB9"/>
    <w:sectPr w:rsidR="00ED4AB9">
      <w:headerReference w:type="default" r:id="rId8"/>
      <w:footerReference w:type="default" r:id="rId9"/>
      <w:pgSz w:w="11906" w:h="16838"/>
      <w:pgMar w:top="1440" w:right="1440" w:bottom="1440" w:left="873" w:header="708" w:footer="708" w:gutter="0"/>
      <w:cols w:space="720"/>
      <w:formProt w:val="0"/>
      <w:bidi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78" w:rsidRDefault="00AE3278">
      <w:pPr>
        <w:spacing w:after="0" w:line="240" w:lineRule="auto"/>
      </w:pPr>
      <w:r>
        <w:separator/>
      </w:r>
    </w:p>
  </w:endnote>
  <w:endnote w:type="continuationSeparator" w:id="0">
    <w:p w:rsidR="00AE3278" w:rsidRDefault="00AE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B9" w:rsidRDefault="00ED4AB9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78" w:rsidRDefault="00AE3278">
      <w:pPr>
        <w:spacing w:after="0" w:line="240" w:lineRule="auto"/>
      </w:pPr>
      <w:r>
        <w:separator/>
      </w:r>
    </w:p>
  </w:footnote>
  <w:footnote w:type="continuationSeparator" w:id="0">
    <w:p w:rsidR="00AE3278" w:rsidRDefault="00AE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B9" w:rsidRDefault="00ED4AB9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FAA"/>
    <w:multiLevelType w:val="multilevel"/>
    <w:tmpl w:val="FEE8B724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">
    <w:nsid w:val="092E603E"/>
    <w:multiLevelType w:val="multilevel"/>
    <w:tmpl w:val="FB2EBA3C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2">
    <w:nsid w:val="0D9E06A2"/>
    <w:multiLevelType w:val="multilevel"/>
    <w:tmpl w:val="5E069DC0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3">
    <w:nsid w:val="0DEB3380"/>
    <w:multiLevelType w:val="multilevel"/>
    <w:tmpl w:val="FF587E82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4">
    <w:nsid w:val="172A5120"/>
    <w:multiLevelType w:val="multilevel"/>
    <w:tmpl w:val="F3C8DC6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5">
    <w:nsid w:val="1E3C156B"/>
    <w:multiLevelType w:val="multilevel"/>
    <w:tmpl w:val="D53E373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6">
    <w:nsid w:val="239E2AD5"/>
    <w:multiLevelType w:val="multilevel"/>
    <w:tmpl w:val="CEE23234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7">
    <w:nsid w:val="24A3421B"/>
    <w:multiLevelType w:val="multilevel"/>
    <w:tmpl w:val="6A56F9E2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8">
    <w:nsid w:val="318C7C67"/>
    <w:multiLevelType w:val="multilevel"/>
    <w:tmpl w:val="7C4A9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39925D0"/>
    <w:multiLevelType w:val="multilevel"/>
    <w:tmpl w:val="85E643C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szCs w:val="32"/>
        <w:vertAlign w:val="baseline"/>
      </w:rPr>
    </w:lvl>
  </w:abstractNum>
  <w:abstractNum w:abstractNumId="10">
    <w:nsid w:val="3A58058D"/>
    <w:multiLevelType w:val="multilevel"/>
    <w:tmpl w:val="421A2C3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1">
    <w:nsid w:val="3E65787A"/>
    <w:multiLevelType w:val="multilevel"/>
    <w:tmpl w:val="6F20A892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2">
    <w:nsid w:val="42515FBD"/>
    <w:multiLevelType w:val="multilevel"/>
    <w:tmpl w:val="2C30A2F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3">
    <w:nsid w:val="55277316"/>
    <w:multiLevelType w:val="multilevel"/>
    <w:tmpl w:val="B0D212B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4">
    <w:nsid w:val="56566754"/>
    <w:multiLevelType w:val="multilevel"/>
    <w:tmpl w:val="A8B49C2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5">
    <w:nsid w:val="66C84BBC"/>
    <w:multiLevelType w:val="multilevel"/>
    <w:tmpl w:val="6E52BD7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6">
    <w:nsid w:val="79906667"/>
    <w:multiLevelType w:val="multilevel"/>
    <w:tmpl w:val="99001586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7">
    <w:nsid w:val="7CD54F93"/>
    <w:multiLevelType w:val="multilevel"/>
    <w:tmpl w:val="F9027C40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5"/>
  </w:num>
  <w:num w:numId="7">
    <w:abstractNumId w:val="15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  <w:num w:numId="14">
    <w:abstractNumId w:val="12"/>
  </w:num>
  <w:num w:numId="15">
    <w:abstractNumId w:val="16"/>
  </w:num>
  <w:num w:numId="16">
    <w:abstractNumId w:val="1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4AB9"/>
    <w:rsid w:val="0001511E"/>
    <w:rsid w:val="00AE3278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A"/>
        <w:sz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0">
    <w:name w:val="ListLabel 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szCs w:val="32"/>
      <w:vertAlign w:val="baseline"/>
    </w:rPr>
  </w:style>
  <w:style w:type="character" w:customStyle="1" w:styleId="ListLabel29">
    <w:name w:val="ListLabel 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0">
    <w:name w:val="ListLabel 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1">
    <w:name w:val="ListLabel 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2">
    <w:name w:val="ListLabel 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3">
    <w:name w:val="ListLabel 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4">
    <w:name w:val="ListLabel 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5">
    <w:name w:val="ListLabel 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6">
    <w:name w:val="ListLabel 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7">
    <w:name w:val="ListLabel 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8">
    <w:name w:val="ListLabel 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5">
    <w:name w:val="ListLabel 4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6">
    <w:name w:val="ListLabel 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5">
    <w:name w:val="ListLabel 5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6">
    <w:name w:val="ListLabel 5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7">
    <w:name w:val="ListLabel 5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8">
    <w:name w:val="ListLabel 5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5">
    <w:name w:val="ListLabel 6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7">
    <w:name w:val="ListLabel 6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1">
    <w:name w:val="ListLabel 7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2">
    <w:name w:val="ListLabel 7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3">
    <w:name w:val="ListLabel 7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vertAlign w:val="baseline"/>
    </w:rPr>
  </w:style>
  <w:style w:type="character" w:customStyle="1" w:styleId="ListLabel74">
    <w:name w:val="ListLabel 7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2">
    <w:name w:val="ListLabel 8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3">
    <w:name w:val="ListLabel 8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1">
    <w:name w:val="ListLabel 91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vertAlign w:val="baseline"/>
    </w:rPr>
  </w:style>
  <w:style w:type="character" w:customStyle="1" w:styleId="ListLabel92">
    <w:name w:val="ListLabel 9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3">
    <w:name w:val="ListLabel 9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4">
    <w:name w:val="ListLabel 9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5">
    <w:name w:val="ListLabel 9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6">
    <w:name w:val="ListLabel 9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7">
    <w:name w:val="ListLabel 9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8">
    <w:name w:val="ListLabel 9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9">
    <w:name w:val="ListLabel 9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1">
    <w:name w:val="ListLabel 10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2">
    <w:name w:val="ListLabel 10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3">
    <w:name w:val="ListLabel 10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4">
    <w:name w:val="ListLabel 10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5">
    <w:name w:val="ListLabel 10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6">
    <w:name w:val="ListLabel 10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7">
    <w:name w:val="ListLabel 10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8">
    <w:name w:val="ListLabel 10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9">
    <w:name w:val="ListLabel 10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0">
    <w:name w:val="ListLabel 1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1">
    <w:name w:val="ListLabel 1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2">
    <w:name w:val="ListLabel 1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9">
    <w:name w:val="ListLabel 1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2">
    <w:name w:val="ListLabel 1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3">
    <w:name w:val="ListLabel 1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4">
    <w:name w:val="ListLabel 1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5">
    <w:name w:val="ListLabel 1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6">
    <w:name w:val="ListLabel 1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8">
    <w:name w:val="ListLabel 12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7">
    <w:name w:val="ListLabel 1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p-envoettekst">
    <w:name w:val="Kop- en voettekst"/>
    <w:qFormat/>
    <w:pPr>
      <w:keepNext/>
      <w:tabs>
        <w:tab w:val="right" w:pos="9020"/>
      </w:tabs>
    </w:pPr>
    <w:rPr>
      <w:rFonts w:ascii="Helvetica" w:hAnsi="Helvetica" w:cs="Arial Unicode MS"/>
      <w:color w:val="000000"/>
      <w:szCs w:val="24"/>
      <w:u w:color="00000A"/>
    </w:rPr>
  </w:style>
  <w:style w:type="paragraph" w:styleId="ListParagraph">
    <w:name w:val="List Paragraph"/>
    <w:qFormat/>
    <w:pPr>
      <w:keepNext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A"/>
        <w:sz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0">
    <w:name w:val="ListLabel 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szCs w:val="32"/>
      <w:vertAlign w:val="baseline"/>
    </w:rPr>
  </w:style>
  <w:style w:type="character" w:customStyle="1" w:styleId="ListLabel29">
    <w:name w:val="ListLabel 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0">
    <w:name w:val="ListLabel 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1">
    <w:name w:val="ListLabel 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2">
    <w:name w:val="ListLabel 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3">
    <w:name w:val="ListLabel 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4">
    <w:name w:val="ListLabel 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5">
    <w:name w:val="ListLabel 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6">
    <w:name w:val="ListLabel 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szCs w:val="32"/>
      <w:vertAlign w:val="baseline"/>
    </w:rPr>
  </w:style>
  <w:style w:type="character" w:customStyle="1" w:styleId="ListLabel37">
    <w:name w:val="ListLabel 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8">
    <w:name w:val="ListLabel 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5">
    <w:name w:val="ListLabel 4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6">
    <w:name w:val="ListLabel 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5">
    <w:name w:val="ListLabel 5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6">
    <w:name w:val="ListLabel 5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7">
    <w:name w:val="ListLabel 5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8">
    <w:name w:val="ListLabel 5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5">
    <w:name w:val="ListLabel 6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7">
    <w:name w:val="ListLabel 6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1">
    <w:name w:val="ListLabel 7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2">
    <w:name w:val="ListLabel 7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3">
    <w:name w:val="ListLabel 7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vertAlign w:val="baseline"/>
    </w:rPr>
  </w:style>
  <w:style w:type="character" w:customStyle="1" w:styleId="ListLabel74">
    <w:name w:val="ListLabel 7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2">
    <w:name w:val="ListLabel 8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3">
    <w:name w:val="ListLabel 8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1">
    <w:name w:val="ListLabel 91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32"/>
      <w:vertAlign w:val="baseline"/>
    </w:rPr>
  </w:style>
  <w:style w:type="character" w:customStyle="1" w:styleId="ListLabel92">
    <w:name w:val="ListLabel 9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3">
    <w:name w:val="ListLabel 9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4">
    <w:name w:val="ListLabel 9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5">
    <w:name w:val="ListLabel 9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6">
    <w:name w:val="ListLabel 9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7">
    <w:name w:val="ListLabel 9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8">
    <w:name w:val="ListLabel 9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9">
    <w:name w:val="ListLabel 9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1">
    <w:name w:val="ListLabel 10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2">
    <w:name w:val="ListLabel 10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3">
    <w:name w:val="ListLabel 10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4">
    <w:name w:val="ListLabel 10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5">
    <w:name w:val="ListLabel 10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6">
    <w:name w:val="ListLabel 10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7">
    <w:name w:val="ListLabel 10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8">
    <w:name w:val="ListLabel 10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9">
    <w:name w:val="ListLabel 10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0">
    <w:name w:val="ListLabel 1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1">
    <w:name w:val="ListLabel 1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2">
    <w:name w:val="ListLabel 1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9">
    <w:name w:val="ListLabel 1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2">
    <w:name w:val="ListLabel 1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3">
    <w:name w:val="ListLabel 1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4">
    <w:name w:val="ListLabel 1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5">
    <w:name w:val="ListLabel 1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6">
    <w:name w:val="ListLabel 1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8">
    <w:name w:val="ListLabel 12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7">
    <w:name w:val="ListLabel 1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p-envoettekst">
    <w:name w:val="Kop- en voettekst"/>
    <w:qFormat/>
    <w:pPr>
      <w:keepNext/>
      <w:tabs>
        <w:tab w:val="right" w:pos="9020"/>
      </w:tabs>
    </w:pPr>
    <w:rPr>
      <w:rFonts w:ascii="Helvetica" w:hAnsi="Helvetica" w:cs="Arial Unicode MS"/>
      <w:color w:val="000000"/>
      <w:szCs w:val="24"/>
      <w:u w:color="00000A"/>
    </w:rPr>
  </w:style>
  <w:style w:type="paragraph" w:styleId="ListParagraph">
    <w:name w:val="List Paragraph"/>
    <w:qFormat/>
    <w:pPr>
      <w:keepNext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2017-06-30T13:14:00Z</dcterms:created>
  <dcterms:modified xsi:type="dcterms:W3CDTF">2017-06-30T13:14:00Z</dcterms:modified>
  <dc:language>fr-BE</dc:language>
</cp:coreProperties>
</file>